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FA8D" w14:textId="0698D8D5" w:rsidR="00CF5D28" w:rsidRDefault="00CF5D28" w:rsidP="00CF5D28">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14:paraId="5D77A978" w14:textId="77777777" w:rsidR="00CF5D28" w:rsidRDefault="00CF5D28" w:rsidP="00CF5D28">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w:t>
      </w:r>
    </w:p>
    <w:p w14:paraId="52AD4DEA" w14:textId="77777777" w:rsidR="00CF5D28" w:rsidRDefault="00CF5D28" w:rsidP="00CF5D28">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创新创业大赛萌芽赛道方案</w:t>
      </w:r>
    </w:p>
    <w:p w14:paraId="5D92E45F" w14:textId="77777777" w:rsidR="00CF5D28" w:rsidRDefault="00CF5D28" w:rsidP="00CF5D28">
      <w:pPr>
        <w:spacing w:line="540" w:lineRule="exact"/>
        <w:jc w:val="center"/>
        <w:rPr>
          <w:rFonts w:ascii="方正小标宋简体" w:eastAsia="方正小标宋简体" w:hAnsi="Calibri"/>
          <w:sz w:val="44"/>
          <w:szCs w:val="44"/>
        </w:rPr>
      </w:pPr>
    </w:p>
    <w:p w14:paraId="674FEC99" w14:textId="77777777" w:rsidR="00CF5D28" w:rsidRDefault="00CF5D28" w:rsidP="00CF5D28">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第八届中国国际“互联网+”大学生创新创业大赛设立萌芽赛道，推动形成各学段有机衔接的创新创业教育链条，发现和培养基础学科和创新创业后备人才。具体工作方案如下。</w:t>
      </w:r>
    </w:p>
    <w:p w14:paraId="00348C7E" w14:textId="77777777" w:rsidR="00CF5D28" w:rsidRDefault="00CF5D28" w:rsidP="00CF5D28">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7AFE6841" w14:textId="77777777" w:rsidR="00CF5D28" w:rsidRDefault="00CF5D28" w:rsidP="00CF5D28">
      <w:pPr>
        <w:spacing w:line="540" w:lineRule="exact"/>
        <w:ind w:firstLineChars="200" w:firstLine="640"/>
        <w:rPr>
          <w:rFonts w:ascii="黑体" w:eastAsia="黑体" w:hAnsi="黑体"/>
          <w:sz w:val="32"/>
          <w:szCs w:val="32"/>
        </w:rPr>
      </w:pPr>
      <w:r>
        <w:rPr>
          <w:rFonts w:ascii="仿宋_GB2312" w:eastAsia="仿宋_GB2312" w:hint="eastAsia"/>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14:paraId="0CF28572" w14:textId="77777777" w:rsidR="00CF5D28" w:rsidRDefault="00CF5D28" w:rsidP="00CF5D28">
      <w:pPr>
        <w:spacing w:line="540" w:lineRule="exact"/>
        <w:ind w:firstLineChars="200" w:firstLine="640"/>
        <w:rPr>
          <w:rFonts w:ascii="仿宋_GB2312" w:eastAsia="仿宋_GB2312"/>
          <w:sz w:val="32"/>
          <w:szCs w:val="32"/>
        </w:rPr>
      </w:pPr>
      <w:r>
        <w:rPr>
          <w:rFonts w:ascii="黑体" w:eastAsia="黑体" w:hAnsi="黑体" w:hint="eastAsia"/>
          <w:sz w:val="32"/>
          <w:szCs w:val="32"/>
        </w:rPr>
        <w:t>二、参赛对象</w:t>
      </w:r>
    </w:p>
    <w:p w14:paraId="4EF623A1" w14:textId="77777777" w:rsidR="00CF5D28" w:rsidRDefault="00CF5D28" w:rsidP="00CF5D28">
      <w:pPr>
        <w:spacing w:line="540" w:lineRule="exact"/>
        <w:ind w:firstLineChars="200" w:firstLine="640"/>
        <w:rPr>
          <w:rFonts w:ascii="仿宋_GB2312" w:eastAsia="仿宋_GB2312"/>
          <w:sz w:val="32"/>
          <w:szCs w:val="32"/>
        </w:rPr>
      </w:pPr>
      <w:r>
        <w:rPr>
          <w:rFonts w:ascii="仿宋_GB2312" w:eastAsia="仿宋_GB2312" w:hint="eastAsia"/>
          <w:sz w:val="32"/>
          <w:szCs w:val="32"/>
        </w:rPr>
        <w:t>普通高级中学在校学生。参赛学生须为项目的实际成员，鼓励学生以团队为单位参加（团队成员不超过15人），允许跨校组建团队。</w:t>
      </w:r>
    </w:p>
    <w:p w14:paraId="53C1C0B0" w14:textId="77777777" w:rsidR="00CF5D28" w:rsidRDefault="00CF5D28" w:rsidP="00CF5D28">
      <w:pPr>
        <w:spacing w:line="540" w:lineRule="exact"/>
        <w:ind w:firstLineChars="200" w:firstLine="640"/>
        <w:rPr>
          <w:rFonts w:ascii="黑体" w:eastAsia="黑体" w:hAnsi="黑体"/>
          <w:sz w:val="32"/>
          <w:szCs w:val="32"/>
        </w:rPr>
      </w:pPr>
      <w:r>
        <w:rPr>
          <w:rFonts w:ascii="黑体" w:eastAsia="黑体" w:hAnsi="黑体" w:hint="eastAsia"/>
          <w:sz w:val="32"/>
          <w:szCs w:val="32"/>
        </w:rPr>
        <w:t>三、参赛项目要求</w:t>
      </w:r>
    </w:p>
    <w:p w14:paraId="4B09FAAD" w14:textId="77777777" w:rsidR="00CF5D28" w:rsidRDefault="00CF5D28" w:rsidP="00CF5D28">
      <w:pPr>
        <w:spacing w:line="540" w:lineRule="exact"/>
        <w:ind w:firstLineChars="200" w:firstLine="640"/>
        <w:rPr>
          <w:rFonts w:ascii="黑体" w:eastAsia="黑体" w:hAnsi="黑体"/>
          <w:sz w:val="32"/>
          <w:szCs w:val="32"/>
        </w:rPr>
      </w:pPr>
      <w:r w:rsidRPr="00856242">
        <w:rPr>
          <w:rFonts w:ascii="仿宋_GB2312" w:eastAsia="仿宋_GB2312" w:hint="eastAsia"/>
          <w:sz w:val="32"/>
          <w:szCs w:val="32"/>
        </w:rPr>
        <w:t>（一）</w:t>
      </w:r>
      <w:r>
        <w:rPr>
          <w:rFonts w:ascii="仿宋_GB2312" w:eastAsia="仿宋_GB2312" w:hint="eastAsia"/>
          <w:sz w:val="32"/>
          <w:szCs w:val="32"/>
        </w:rPr>
        <w:t>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w:t>
      </w:r>
    </w:p>
    <w:p w14:paraId="58E29769" w14:textId="77777777" w:rsidR="00CF5D28" w:rsidRDefault="00CF5D28" w:rsidP="00CF5D28">
      <w:pPr>
        <w:spacing w:line="540" w:lineRule="exact"/>
        <w:ind w:firstLineChars="200" w:firstLine="640"/>
        <w:rPr>
          <w:rFonts w:ascii="黑体" w:eastAsia="黑体" w:hAnsi="黑体"/>
          <w:sz w:val="32"/>
          <w:szCs w:val="32"/>
        </w:rPr>
      </w:pPr>
      <w:r>
        <w:rPr>
          <w:rFonts w:ascii="仿宋_GB2312" w:eastAsia="仿宋_GB2312" w:hint="eastAsia"/>
          <w:sz w:val="32"/>
          <w:szCs w:val="32"/>
        </w:rPr>
        <w:t>（二）项目须真实、健康、合法，无任何不良信息，不得借用他人项目参赛。项目</w:t>
      </w:r>
      <w:proofErr w:type="gramStart"/>
      <w:r>
        <w:rPr>
          <w:rFonts w:ascii="仿宋_GB2312" w:eastAsia="仿宋_GB2312" w:hint="eastAsia"/>
          <w:sz w:val="32"/>
          <w:szCs w:val="32"/>
        </w:rPr>
        <w:t>立意应</w:t>
      </w:r>
      <w:proofErr w:type="gramEnd"/>
      <w:r>
        <w:rPr>
          <w:rFonts w:ascii="仿宋_GB2312" w:eastAsia="仿宋_GB2312" w:hint="eastAsia"/>
          <w:sz w:val="32"/>
          <w:szCs w:val="32"/>
        </w:rPr>
        <w:t>弘扬正能量，</w:t>
      </w:r>
      <w:proofErr w:type="gramStart"/>
      <w:r>
        <w:rPr>
          <w:rFonts w:ascii="仿宋_GB2312" w:eastAsia="仿宋_GB2312" w:hint="eastAsia"/>
          <w:sz w:val="32"/>
          <w:szCs w:val="32"/>
        </w:rPr>
        <w:t>践行</w:t>
      </w:r>
      <w:proofErr w:type="gramEnd"/>
      <w:r>
        <w:rPr>
          <w:rFonts w:ascii="仿宋_GB2312" w:eastAsia="仿宋_GB2312" w:hint="eastAsia"/>
          <w:sz w:val="32"/>
          <w:szCs w:val="32"/>
        </w:rPr>
        <w:t>社</w:t>
      </w:r>
      <w:r>
        <w:rPr>
          <w:rFonts w:ascii="仿宋_GB2312" w:eastAsia="仿宋_GB2312" w:hint="eastAsia"/>
          <w:sz w:val="32"/>
          <w:szCs w:val="32"/>
        </w:rPr>
        <w:lastRenderedPageBreak/>
        <w:t>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07D78BD0" w14:textId="77777777" w:rsidR="00CF5D28" w:rsidRDefault="00CF5D28" w:rsidP="00CF5D28">
      <w:pPr>
        <w:spacing w:line="54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731B56EB" w14:textId="77777777" w:rsidR="00CF5D28" w:rsidRDefault="00CF5D28" w:rsidP="00CF5D28">
      <w:pPr>
        <w:spacing w:line="540" w:lineRule="exact"/>
        <w:ind w:firstLineChars="200" w:firstLine="640"/>
        <w:rPr>
          <w:rFonts w:ascii="黑体" w:eastAsia="黑体" w:hAnsi="黑体"/>
          <w:sz w:val="32"/>
          <w:szCs w:val="32"/>
        </w:rPr>
      </w:pPr>
      <w:r>
        <w:rPr>
          <w:rFonts w:ascii="仿宋_GB2312" w:eastAsia="仿宋_GB2312" w:hint="eastAsia"/>
          <w:sz w:val="32"/>
          <w:szCs w:val="32"/>
        </w:rPr>
        <w:t>各地成立有基础教育部门参与的大赛萌芽赛道工作小组，研究、制定工作方案，推进各阶段的赛事组织工作：</w:t>
      </w:r>
    </w:p>
    <w:p w14:paraId="7AE26396" w14:textId="77777777" w:rsidR="00CF5D28" w:rsidRDefault="00CF5D28" w:rsidP="00CF5D28">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项目遴选（2022年4—8月）。</w:t>
      </w:r>
      <w:r>
        <w:rPr>
          <w:rFonts w:ascii="仿宋_GB2312" w:eastAsia="仿宋_GB2312" w:hint="eastAsia"/>
          <w:sz w:val="32"/>
          <w:szCs w:val="32"/>
        </w:rPr>
        <w:t>各地要做好本地优秀创新项目的遴选工作，遴选环节和方式等可自行决定。</w:t>
      </w:r>
    </w:p>
    <w:p w14:paraId="5A137930" w14:textId="77777777" w:rsidR="00CF5D28" w:rsidRDefault="00CF5D28" w:rsidP="00CF5D28">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项目推荐（2022年8月）。</w:t>
      </w:r>
      <w:r>
        <w:rPr>
          <w:rFonts w:ascii="仿宋_GB2312" w:eastAsia="仿宋_GB2312" w:hint="eastAsia"/>
          <w:sz w:val="32"/>
          <w:szCs w:val="32"/>
        </w:rPr>
        <w:t>请各地于8月15日前，向大赛组委会推荐不超过10个参加全国总决赛萌芽赛道的项目。</w:t>
      </w:r>
    </w:p>
    <w:p w14:paraId="381CFE7B" w14:textId="77777777" w:rsidR="00CF5D28" w:rsidRDefault="00CF5D28" w:rsidP="00CF5D28">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网络评审（2022年9月）</w:t>
      </w:r>
      <w:r>
        <w:rPr>
          <w:rFonts w:ascii="仿宋_GB2312" w:eastAsia="仿宋_GB2312" w:hint="eastAsia"/>
          <w:sz w:val="32"/>
          <w:szCs w:val="32"/>
        </w:rPr>
        <w:t>。根据萌芽赛道评审规则评选出200个入围全国总决赛的项目，其中前60个项目参加总决赛现场比赛。</w:t>
      </w:r>
    </w:p>
    <w:p w14:paraId="4B5B7891" w14:textId="77777777" w:rsidR="00CF5D28" w:rsidRDefault="00CF5D28" w:rsidP="00CF5D28">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总决赛（2022年10月）</w:t>
      </w:r>
      <w:r>
        <w:rPr>
          <w:rFonts w:ascii="仿宋_GB2312" w:eastAsia="仿宋_GB2312" w:hint="eastAsia"/>
          <w:sz w:val="32"/>
          <w:szCs w:val="32"/>
        </w:rPr>
        <w:t>。进入总决赛现场比赛的60个项目参加现场展评，通过项目讲解、实物展示和专家问辩，决出奖项。</w:t>
      </w:r>
    </w:p>
    <w:p w14:paraId="0F2D423F" w14:textId="77777777" w:rsidR="00CF5D28" w:rsidRDefault="00CF5D28" w:rsidP="00CF5D28">
      <w:pPr>
        <w:spacing w:line="540" w:lineRule="exact"/>
        <w:ind w:firstLineChars="200" w:firstLine="640"/>
        <w:rPr>
          <w:rFonts w:ascii="黑体" w:eastAsia="黑体" w:hAnsi="黑体"/>
          <w:sz w:val="32"/>
          <w:szCs w:val="32"/>
        </w:rPr>
      </w:pPr>
      <w:r>
        <w:rPr>
          <w:rFonts w:ascii="黑体" w:eastAsia="黑体" w:hAnsi="黑体" w:hint="eastAsia"/>
          <w:sz w:val="32"/>
          <w:szCs w:val="32"/>
        </w:rPr>
        <w:t>五、奖项设置</w:t>
      </w:r>
    </w:p>
    <w:p w14:paraId="5653301F" w14:textId="77777777" w:rsidR="00CF5D28" w:rsidRDefault="00CF5D28" w:rsidP="00CF5D28">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本赛道设置创新潜力奖20个。入围总决赛但未获创新潜力奖的项目，发放“入围总决赛”证书。</w:t>
      </w:r>
    </w:p>
    <w:p w14:paraId="1CF163D1" w14:textId="77777777" w:rsidR="00896B50" w:rsidRPr="00CF5D28" w:rsidRDefault="00896B50"/>
    <w:sectPr w:rsidR="00896B50" w:rsidRPr="00CF5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28"/>
    <w:rsid w:val="00131E90"/>
    <w:rsid w:val="002626C7"/>
    <w:rsid w:val="00896B50"/>
    <w:rsid w:val="009979E1"/>
    <w:rsid w:val="00C83546"/>
    <w:rsid w:val="00CF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16C6"/>
  <w15:chartTrackingRefBased/>
  <w15:docId w15:val="{75781472-A4E5-4E68-AC80-F335F332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明</dc:creator>
  <cp:keywords/>
  <dc:description/>
  <cp:lastModifiedBy>王 明</cp:lastModifiedBy>
  <cp:revision>1</cp:revision>
  <dcterms:created xsi:type="dcterms:W3CDTF">2022-04-29T15:32:00Z</dcterms:created>
  <dcterms:modified xsi:type="dcterms:W3CDTF">2022-04-29T15:33:00Z</dcterms:modified>
</cp:coreProperties>
</file>